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просёлке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Веет утро прохладой степною…
          <w:br/>
          Тишина, тишина на полях!
          <w:br/>
          Заросла повиликой-травою
          <w:br/>
          Полевая дорога в хлебах.
          <w:br/>
          <w:br/>
          В мураве колеи утопают.
          <w:br/>
          А за ними, с обеих сторон,
          <w:br/>
          В сизых ржах васильки зацветают,
          <w:br/>
          Бирюзовый виднеется лён.
          <w:br/>
          <w:br/>
          Серебрится ячмень колосистый,
          <w:br/>
          Зеленеют привольно овсы,
          <w:br/>
          И в колосьях брильянты росы
          <w:br/>
          Ветерок зажигает душистый,
          <w:br/>
          <w:br/>
          И вливает отраду он в грудь,
          <w:br/>
          И свевает с души он тревоги…
          <w:br/>
          Весел мирный просёлочный путь,
          <w:br/>
          Хороши вы, степные дороги!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2022-03-18T09:49:54+03:00</dcterms:created>
  <dcterms:modified xsi:type="dcterms:W3CDTF">2022-03-18T09:49:54+03:00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