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Жукова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колонны замерших внуков,
          <w:br/>
          гроб на лафете, лошади круп.
          <w:br/>
          Ветер сюда не доносит мне звуков
          <w:br/>
          русских военных плачущих труб.
          <w:br/>
          Вижу в регалиях убранный труп:
          <w:br/>
          в смерть уезжает пламенный Жуков.
          <w:br/>
          <w:br/>
          Воин, пред коим многие пали
          <w:br/>
          стены, хоть меч был вражьих тупей,
          <w:br/>
          блеском маневра о Ганнибале
          <w:br/>
          напоминавший средь волжских степей.
          <w:br/>
          Кончивший дни свои глухо в опале,
          <w:br/>
          как Велизарий или Помпей.
          <w:br/>
          <w:br/>
          Сколько он пролил крови солдатской
          <w:br/>
          в землю чужую! Что ж, горевал?
          <w:br/>
          Вспомнил ли их, умирающий в штатской
          <w:br/>
          белой кровати? Полный провал.
          <w:br/>
          Что он ответит, встретившись в адской
          <w:br/>
          области с ними? «Я воевал».
          <w:br/>
          <w:br/>
          К правому делу Жуков десницы
          <w:br/>
          больше уже не приложит в бою.
          <w:br/>
          Спи! У истории русской страницы
          <w:br/>
          хватит для тех, кто в пехотном строю
          <w:br/>
          смело входили в чужие столицы,
          <w:br/>
          но возвращались в страхе в свою.
          <w:br/>
          <w:br/>
          Маршал! поглотит алчная Лета
          <w:br/>
          эти слова и твои прахоря.
          <w:br/>
          Все же, прими их — жалкая лепта
          <w:br/>
          родину спасшему, вслух говоря.
          <w:br/>
          Бей, барабан, и военная флейта,
          <w:br/>
          громко свисти на манер снегиря.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2022-03-17T21:53:54+03:00</dcterms:created>
  <dcterms:modified xsi:type="dcterms:W3CDTF">2022-03-17T21:53:54+03:00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