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Катерины Яковлевны, 1794 году июля 15 дня приключившуюся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не ласточка сладкогласная,
          <w:br/>
          Домовитая со застрехи,
          <w:br/>
          Ах! моя милая, прекрасная
          <w:br/>
          Прочь отлетела, — с ней утехи.
          <w:br/>
          Не сияние луны бледное
          <w:br/>
          Светит из облака в страшной тьме,
          <w:br/>
          Ах! лежит ее тело мертвое,
          <w:br/>
          Как ангел светлый во крепком сне.
          <w:br/>
          Роют псы землю, вкруг завывают,
          <w:br/>
          Воет и ветер, воет и дом;
          <w:br/>
          Мою милую не пробуждают;
          <w:br/>
          Сердце мое сокрушает гром!
          <w:br/>
          О ты, ласточка сизокрылая!
          <w:br/>
          Ты возвратишься в дом мой весной;
          <w:br/>
          Но ты, моя супруга милая,
          <w:br/>
          Не увидишься век уж со мной.
          <w:br/>
          Уж нет моего друга верного,
          <w:br/>
          Уж нет моей доброй жены,
          <w:br/>
          Уж нет товарища бесценного,
          <w:br/>
          Ах, все они с ней погребены.
          <w:br/>
          Все опустело! Как жизнь мне снести?
          <w:br/>
          Зельная меня съела тоска.
          <w:br/>
          Сердца, души половина, прости,
          <w:br/>
          Скрыла тебя гробова доска.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2022-03-19T08:57:54+03:00</dcterms:created>
  <dcterms:modified xsi:type="dcterms:W3CDTF">2022-03-19T08:57:54+03:00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