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моего скворца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удар душе моей,
          <w:br/>
           Еще звено к звену цепей!
          <w:br/>
           И ты, товарищ тайной скуки,
          <w:br/>
           Тревог души, страданий, муки,
          <w:br/>
           И ты, о добрый мой скворец,
          <w:br/>
           Меня покинул наконец!
          <w:br/>
           Скажи же мне, земной пришлец,
          <w:br/>
           Ужели смрад моей темницы
          <w:br/>
           Стеснил твой дух, твои зеницы?
          <w:br/>
           Но тихо всё… безмолвен он,
          <w:br/>
           Мой юный друг, мой Пелисон*,
          <w:br/>
           И был свидетель Абеон
          <w:br/>
           Моей встревоженной разлуки!
          <w:br/>
           Так, верю я, о жрец науки,
          <w:br/>
           Тебе, о мудрый Пифагор!
          <w:br/>
           Не может быть сей ясный взор,
          <w:br/>
           Сей разногласный разговор,
          <w:br/>
           Ко мне прилет его послушный
          <w:br/>
           Уделом твари быть бездушной:
          <w:br/>
           Он создан с нежною душой,
          <w:br/>
           Он, верно, мучился тоской…
          <w:br/>
           Как часто резвый голое свой
          <w:br/>
           Он изменял на звук печальный,
          <w:br/>
           Как бы внимая скорби тайной.
          <w:br/>
           О вы, жестокие сердца!
          <w:br/>
           Сотрите стыд души с лица,
          <w:br/>
           Учитесь чувствам от скворца!
          <w:br/>
           Он был не узник — и в темнице.
          <w:br/>
           Летая вольных птиц в станице,
          <w:br/>
           Ко мне обратно прилетал,-
          <w:br/>
           Мою он горесть уважал,
          <w:br/>
           Для друга вольность забывал!
          <w:br/>
           И все за то его любили,
          <w:br/>
           И все за то скворца хвалили,
          <w:br/>
           Что он, средь скорби и недуг,
          <w:br/>
           И в узах был мне верный друг.
          <w:br/>
           Что он ни мщения, ни мук
          <w:br/>
           Для друга в узах не боялся
          <w:br/>
           И другу смело улыбался.
          <w:br/>
           Когда ж, как ржавчиною сталь,
          <w:br/>
           Терзала грудь мою печаль,
          <w:br/>
           Кому ж?- скворцу лишь было жаль!
          <w:br/>
           И мнилось — пел мой друг сердечный:
          <w:br/>
           «Печаль и жизнь не бесконечны».
          <w:br/>
           И я словам его внимал,
          <w:br/>
           И друга нежного ласкал,
          <w:br/>
           И вдруг свободнее дышал.
          <w:br/>
           Когда ж вражда со клеветою
          <w:br/>
           В суде шипели предо мною
          <w:br/>
           И тщетно я взывал права,
          <w:br/>
           Он пел ужасные слова:
          <w:br/>
           «Враги иссохнут, как трава».
          <w:br/>
           И были то последни звуки,
          <w:br/>
           И умер мой скворец от скуки!
          <w:br/>
           О вы, жестокие сердца,
          <w:br/>
           Сотрите стыд души с лица,
          <w:br/>
           Учитесь чувствам от скворца!
          <w:br/>
           _______________
          <w:br/>
           * Пелисон — Раевский обращается к скворцу, имея в виду историю французского писателя Пеллисона-Фонтанье (1624—1693), долго сидевшего в тюрьме и приручившего там паука, с которым делил свое одиночество.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2022-04-22T03:06:56+03:00</dcterms:created>
  <dcterms:modified xsi:type="dcterms:W3CDTF">2022-04-22T03:06:56+03:00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