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чужой и холодный зал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чужой и холодный зал
          <w:br/>
           Сердце больше не ропщет,
          <w:br/>
           Не ищу ни наград, ни похвал,
          <w:br/>
           Ни признаний всеобщих.
          <w:br/>
          <w:br/>
          Пусть даже сто лет спустя
          <w:br/>
           Будут все равнодушны,
          <w:br/>
           И страницы мои, шелестя,
          <w:br/>
           Опадут в библиотеке душной.
          <w:br/>
          <w:br/>
          Я хочу, чтобы вместо венков,
          <w:br/>
           Ученых критиков гула,
          <w:br/>
           Чья-нибудь грудь от моих стихов,
          <w:br/>
           Как от ветра в поле, вздохнула.
          <w:br/>
          <w:br/>
          Чтобы кто-нибудь, задыхаясь, без сил,
          <w:br/>
           Сжимая маленький томик, —
          <w:br/>
           — Боже мой. Как он любил! —
          <w:br/>
           Вскричал в смертельной истоме.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2022-04-23T20:43:39+03:00</dcterms:created>
  <dcterms:modified xsi:type="dcterms:W3CDTF">2022-04-23T20:43:39+03:00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