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юбилей Н. М. Карамзина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день Карамзина
          <w:br/>
          Мы, поминая братской тризной,
          <w:br/>
          Что скажем здесь перед отчизной,
          <w:br/>
          На что б откликнулась она?
          <w:br/>
          <w:br/>
          Какой хвалой благоговейной,
          <w:br/>
          Каким сочувствием живым
          <w:br/>
          Мы этот славный день почтим -
          <w:br/>
          Народный праздник и семейный?
          <w:br/>
          <w:br/>
          Какой пошлем тебе привет -
          <w:br/>
          Тебе, наш добрый, чистый гений,
          <w:br/>
          Средь колебаний и сомнений
          <w:br/>
          Многотревожных этих лет?
          <w:br/>
          <w:br/>
          При этой смеси безобразной
          <w:br/>
          Бессильной правды, дерзкой лжи,
          <w:br/>
          Так ненавистной для души,
          <w:br/>
          Высокой и ко благу страстной,-
          <w:br/>
          <w:br/>
          Души, какой твоя была,
          <w:br/>
          Как здесь она еще боролась,
          <w:br/>
          Но на призывный божий голос
          <w:br/>
          Неудержимо к цели шла?
          <w:br/>
          <w:br/>
          Мы скажем: будь нам путеводной,
          <w:br/>
          Будь вдохновительной звездой -
          <w:br/>
          Свети в наш сумрак роковой,
          <w:br/>
          Дух целомудренно-свободный,
          <w:br/>
          <w:br/>
          Умевший все совокупить
          <w:br/>
          В ненарушимом, полном строе,
          <w:br/>
          Все человечески-благое,
          <w:br/>
          И русским чувством закрепить,-
          <w:br/>
          <w:br/>
          Умевший, не сгибая выи
          <w:br/>
          Пред обаянием венца,
          <w:br/>
          Царю быть другом до конца
          <w:br/>
          И верноподданным России...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2021-11-11T13:13:55+03:00</dcterms:created>
  <dcterms:modified xsi:type="dcterms:W3CDTF">2021-11-11T13:13:55+03:00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