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портрету одного старого воина, умершего от кровопускания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верное изображенье
          <w:br/>
          Того, которого щадили сорок лет
          <w:br/>
          Трехгранные штыки и пули на сраженье,-
          <w:br/>
          Непощадил его лишь докторский ланцет!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2022-03-19T08:46:18+03:00</dcterms:created>
  <dcterms:modified xsi:type="dcterms:W3CDTF">2022-03-19T08:46:18+03:00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