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Нам говорят без всякой лести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Нам говорят без всякой лести:
          <w:br/>
          «Без вас от скуки мы умрём!»
          <w:br/>
          И мы всегда и всюду вместе —
          <w:br/>
          Везде втроём, всегда поём.
          <w:br/>
          <w:br/>
          Без нас нельзя на дне рожденья,
          <w:br/>
          Без нас — и свадьбам не бывать.
          <w:br/>
          И мы сейчас идём веселье
          <w:br/>
          На новоселье поднимать.
          <w:br/>
          <w:br/>
          Мы успеваем еле-еле
          <w:br/>
          Пить у одних, петь у других,
          <w:br/>
          Хотя б нам на одной неделе
          <w:br/>
          Давали восемь выходных!
          <w:br/>
          <w:br/>
          Нам ничего, а парень болен —
          <w:br/>
          Ему бы есть, ему бы спать…
          <w:br/>
          Без нас нельзя — чего же боле,
          <w:br/>
          Что можем мы ещё сказать?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2022-03-18T08:10:19+03:00</dcterms:created>
  <dcterms:modified xsi:type="dcterms:W3CDTF">2022-03-18T08:10:19+03:00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