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говорите мне о вечности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говорите мне о вечности —
          <w:br/>
          Я не могу ее вместить.
          <w:br/>
          Но как же вечность не простить
          <w:br/>
          Моей любви, моей беспечности?
          <w:br/>
          <w:br/>
          Я слышу, как она растет
          <w:br/>
          И полуночным валом катится,
          <w:br/>
          Но — слишком дорого поплатится,
          <w:br/>
          Кто слишком близко подойдет.
          <w:br/>
          <w:br/>
          И тихим отголоскам шума я
          <w:br/>
          Издалека бываю рад —
          <w:br/>
          Ее пенящихся громад,-
          <w:br/>
          О милом и ничтожном думая.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2022-03-19T09:35:30+03:00</dcterms:created>
  <dcterms:modified xsi:type="dcterms:W3CDTF">2022-03-19T09:35:30+03:00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