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запретна лишь с мудрыми чаша для 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запретна лишь с мудрыми чаша для нас
          <w:br/>
           Или с милым кумиром в назначенный час.
          <w:br/>
           Не бахвалься пируя и после пирушки:
          <w:br/>
           Пей немного. Пей изредка. Не напоказ.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2022-04-21T21:31:12+03:00</dcterms:created>
  <dcterms:modified xsi:type="dcterms:W3CDTF">2022-04-21T21:31:12+03:00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