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цепляться за день вчерашний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 тяготеет душа к свободе,
          <w:br/>
          Не то стал уверенней сердца стук,
          <w:br/>
          Но я наконец научился вроде
          <w:br/>
          Прощаться без тяжких и долгих мук.
          <w:br/>
          <w:br/>
          Какие б ни жгли человека страсти,
          <w:br/>
          Когда-то он должен постичь секрет,
          <w:br/>
          Что вечного нету на свете счастья,
          <w:br/>
          Как юности вечной на свете нет.
          <w:br/>
          <w:br/>
          Когда же любовь опускает стяги,
          <w:br/>
          Не надо ни гордых, ни жалких слов.
          <w:br/>
          Ведь пробовать вновь воскресить любовь —
          <w:br/>
          Смешнее, чем ждать доброты от скряги!
          <w:br/>
          <w:br/>
          А холод разлуки не так и страшен:
          <w:br/>
          Какую б ни кинул он в душу тень,
          <w:br/>
          Он может испортить лишь новый день,
          <w:br/>
          Не в силах отнять у нас день вчерашний*
          <w:br/>
          <w:br/>
          Вот именно: каждый счастливый вечер,
          <w:br/>
          И даже не вечер — счастливый час,
          <w:br/>
          Любая улыбка, признанье, встреча —
          <w:br/>
          Ведь это навек остается в нас!
          <w:br/>
          <w:br/>
          Когда ж мы душою своей не правим,
          <w:br/>
          Не в силах развеять печали тьму,
          <w:br/>
          Так это, как правило, потому,
          <w:br/>
          Что сами с собою порой лукавим.
          <w:br/>
          <w:br/>
          Ведь ничего малодушней нет,
          <w:br/>
          Чем громко решить навсегда расстаться,
          <w:br/>
          А втайне еще продолжать цепляться
          <w:br/>
          За счастье, которого больше нет.
          <w:br/>
          <w:br/>
          И вот, если песне уже не быть,
          <w:br/>
          Не ожидая сплошных мучений
          <w:br/>
          И бесполезнейших объяснений,
          <w:br/>
          Я сам обрываю гнилую нить!
          <w:br/>
          <w:br/>
          Да, рву. И, признаться, совсем по каюсь,
          <w:br/>
          Пусть воет тоска, иссушить грозя,
          <w:br/>
          В ответ ей я попросту улыбаюсь,
          <w:br/>
          Вот так. А иначе и жить нельзя!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2022-03-17T14:14:00+03:00</dcterms:created>
  <dcterms:modified xsi:type="dcterms:W3CDTF">2022-03-17T14:14:00+03:00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