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оттого ль, уйдя от легкости проклятой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оттого ль, уйдя от легкости проклятой,
          <w:br/>
          Смотрю взволнованно на темные палаты?
          <w:br/>
          Уже привыкшая к высоким, чистым звонам,
          <w:br/>
          Уже судимая не по земным законам,
          <w:br/>
          Я, как преступница, еще влекусь туда,
          <w:br/>
          На место казни долгой и стыда.
          <w:br/>
          И вижу дивный град, и слышу голос милый,
          <w:br/>
          Как будто нет еще таинственной могилы,
          <w:br/>
          Где, день и ночь, склонясь, в жары и холода,
          <w:br/>
          Должна я ожидать Последнего Суда.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2022-03-17T20:42:29+03:00</dcterms:created>
  <dcterms:modified xsi:type="dcterms:W3CDTF">2022-03-17T20:42:29+03:00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