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суждено, чтобы сильный с сильным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суждено, чтобы сильный с сильным
          <w:br/>
          Соединились бы в мире сем.
          <w:br/>
          Так разминулись Зигфрид с Брунгильдой,
          <w:br/>
          Брачное дело решив мечом.
          <w:br/>
          <w:br/>
          В братственной ненависти союзной
          <w:br/>
          — Буйволами! — на скалу — скала.
          <w:br/>
          С брачного ложа ушел, неузнан,
          <w:br/>
          И неопознанною — спала.
          <w:br/>
          <w:br/>
          Порознь! — даже на ложе брачном —
          <w:br/>
          Порознь! — даже сцепясь в кулак —
          <w:br/>
          Порознь! — на языке двузначном —
          <w:br/>
          Поздно и порознь — вот наш брак!
          <w:br/>
          <w:br/>
          Но и постарше еще обида
          <w:br/>
          Есть: амазонку подмяв как лев —
          <w:br/>
          Так разминулися: сын Фетиды
          <w:br/>
          С дщерью Аресовой: Ахиллес
          <w:br/>
          <w:br/>
          С Пенфезилеей.
          <w:br/>
          О вспомни — снизу
          <w:br/>
          Взгляд ее! сбитого седока
          <w:br/>
          Взгляд! не с Олимпа уже, — из жижи
          <w:br/>
          Взгляд ее — все ж еще свысока!
          <w:br/>
          <w:br/>
          Что ж из того, что отсель одна в нем
          <w:br/>
          Ревность: женою урвать у тьмы.
          <w:br/>
          Не суждено, чтобы равный — с равным…
          <w:br/>
          . . . . . . . . . . . . . . . . . . . .
          <w:br/>
          <w:br/>
          Так разминовываемся — мы.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2022-03-18T22:29:41+03:00</dcterms:created>
  <dcterms:modified xsi:type="dcterms:W3CDTF">2022-03-18T22:29:41+03:00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