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упрекай меня за горечь этих песен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упрекай меня за горечь этих песен:
          <w:br/>
           Не я виной тому, что мир ваш — мир цепей,
          <w:br/>
           Мир горя и борьбы — и душен мне и тесен,
          <w:br/>
           Что я иного жду от жизни и людей…
          <w:br/>
           Нет лжи в стихе моем, — не призрачные муки
          <w:br/>
           Пою я, как фигляр, ломаясь пред толпой,
          <w:br/>
           Мне стоят многих слез мои больные звуки,
          <w:br/>
           И стон мой — стон живой…
          <w:br/>
           Не упрекай меня, но пожалей, как брата,
          <w:br/>
           Я задыхаюсь здесь, я болен, я устал,
          <w:br/>
           Еще мгновение — и в сердце без возврата
          <w:br/>
           Угаснет . . . . . . . . . . . . . . 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2022-04-22T18:29:34+03:00</dcterms:created>
  <dcterms:modified xsi:type="dcterms:W3CDTF">2022-04-22T18:29:34+03:00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