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я пишу рукой моею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я пишу — рукой моею,
          <w:br/>
           Как встарь, владеешь ты, любя,
          <w:br/>
           И каждый лживый звук под нею
          <w:br/>
           В могиле мучил бы тебя…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2022-04-22T18:29:45+03:00</dcterms:created>
  <dcterms:modified xsi:type="dcterms:W3CDTF">2022-04-22T18:29:45+03:00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