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"Небо Италии, небо Торквата..."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Италии, небо Торквата,
          <w:br/>
          Прах поэтический древнего Рима,
          <w:br/>
          Родина неги, славой богата,
          <w:br/>
          Будешь ли некогда мною ты зрима?
          <w:br/>
          Рвется душа, нетерпеньем объята,
          <w:br/>
          К гордым остаткам падшего Рима!
          <w:br/>
          Снятся мне долы, леса благовонны,
          <w:br/>
          Снятся упадших чертогов колонны!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2021-11-11T04:10:53+03:00</dcterms:created>
  <dcterms:modified xsi:type="dcterms:W3CDTF">2021-11-11T04:10:53+03:00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