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Невозвратное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Друг, о чем ты всё тоскуешь?
          <w:br/>
          Нет улыбки на устах,
          <w:br/>
          Черны кудри в беспорядке,
          <w:br/>
          Очи черные в слезах.
          <w:br/>
          <w:br/>
          — Я тоскую, я горюю,
          <w:br/>
          Ты ж не можешь пособить:
          <w:br/>
          Ты любила, разлюбила
          <w:br/>
          И не в силах полюбить.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2022-03-19T06:36:07+03:00</dcterms:created>
  <dcterms:modified xsi:type="dcterms:W3CDTF">2022-03-19T06:36:07+03:00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