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Неживая, нежилая, полевая, лесовая, нежить горькая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Неживая, нежилая, полевая, лесовая, нежить горькая и злая,
          <w:br/>
          Ты зачем ко мне пришла, и о чем твои слова?
          <w:br/>
          Липнешь, стынешь, как смола, не жива и не мертва.
          <w:br/>
          Нежилая, вся земная, низовая, луговая, что таишь ты, нежить злая,
          <w:br/>
          Изнывая, не пылая, расточая чары мая, темной ночью жутко лая,
          <w:br/>
          Рассыпаясь, как зола, в гнусных чарах волшебства?
          <w:br/>
          Неживая, нежилая, путевая, пылевая, нежить темная и злая,
          <w:br/>
          Ты зачем ко мне пришла, и о чем твои слова?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2022-03-18T14:37:45+03:00</dcterms:created>
  <dcterms:modified xsi:type="dcterms:W3CDTF">2022-03-18T14:37:45+03:00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