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легче жизнь отдать, чем час..."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легче жизнь отдать, чем час 
          <w:br/>
          Сего блаженного тумана! — 
          <w:br/>
          Ты мне велишь — единственный приказ! — 
          <w:br/>
          И засыпать, и просыпаться — рано. 
          <w:br/>
          <w:br/>
          Пожалуй, что и снов нельзя 
          <w:br/>
          Мне видеть, как глаза закрою, 
          <w:br/>
          — Не проще ли тогда — глаза 
          <w:br/>
          Закрыть мне собственной рукою? 
          <w:br/>
          <w:br/>
          Но я боюсь, что все ж не будут спать 
          <w:br/>
          Глаза в гробу — мертвецким сном законным. 
          <w:br/>
          Оставь меня. И отпусти опять: 
          <w:br/>
          Совенка — в ночь, бессонную — к бессонным.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2021-11-11T14:44:45+03:00</dcterms:created>
  <dcterms:modified xsi:type="dcterms:W3CDTF">2021-11-11T14:44:45+03:00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