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я больше не верую в ваш идеал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больше не верую в ваш идеал,
          <w:br/>
           И вперед я гляжу равнодушно:
          <w:br/>
           Если б мир ваших грез наконец и настал, —
          <w:br/>
           Мне б в нем было мучительно душно:
          <w:br/>
           Столько праведной крови погибших бойцов,
          <w:br/>
           Столько светлых созданий искусства,
          <w:br/>
           Столько подвигов мысли, и мук, и трудов, —
          <w:br/>
           И итог этих трудных, рабочих веков —
          <w:br/>
           Пир животного, сытого чувства!
          <w:br/>
           Жалкий, пошлый итог! Каждый честный боец
          <w:br/>
           Не отдаст за него свой терновый венец…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2022-04-22T18:30:10+03:00</dcterms:created>
  <dcterms:modified xsi:type="dcterms:W3CDTF">2022-04-22T18:30:10+03:00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