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я не Байрон, я другой..."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я не Байрон, я другой,
          <w:br/>
          Еще неведомый избранник,
          <w:br/>
          Как он, гонимый миром странник,
          <w:br/>
          Но только с русскою душой.
          <w:br/>
          Я раньше начал, кончу ране,
          <w:br/>
          Мой ум немного совершит;
          <w:br/>
          В душе моей, как в океане,
          <w:br/>
          Надежд разбитых груз лежит.
          <w:br/>
          Кто может, океан угрюмый,
          <w:br/>
          Твои изведать тайны? Кто
          <w:br/>
          Толпе мои расскажет думы?
          <w:br/>
          Я - или бог - или никто!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2021-11-10T13:48:41+03:00</dcterms:created>
  <dcterms:modified xsi:type="dcterms:W3CDTF">2021-11-10T13:48:41+03:00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