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Неумолимые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Неумолимые слова…
          <w:br/>
          Окаменела Иудея,
          <w:br/>
          И, с каждым мигом тяжелея,
          <w:br/>
          Его поникла голова.
          <w:br/>
          <w:br/>
          Стояли воины кругом
          <w:br/>
          На страже стынущего тела;
          <w:br/>
          Как венчик, голова висела
          <w:br/>
          На стебле тонком и чужом.
          <w:br/>
          <w:br/>
          И царствовал, и никнул Он,
          <w:br/>
          Как лилия в родимый омут,
          <w:br/>
          И глубина, где стебли тонут,
          <w:br/>
          Торжествовала свой закон.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2022-03-19T08:06:17+03:00</dcterms:created>
  <dcterms:modified xsi:type="dcterms:W3CDTF">2022-03-19T08:06:17+03:00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