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нежно так, ни так чудесно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нежно так, ни так чудесно
          <w:br/>
           Вовеки розы не цвели:
          <w:br/>
           Здесь дышишь ты, и ты прелестна
          <w:br/>
           Всей грустной прелестью земли.
          <w:br/>
          <w:br/>
          Как нежно над тобою небо
          <w:br/>
           Простерло ласковый покров…
          <w:br/>
           И первый в мире вечер не был
          <w:br/>
           Блаженней этих вечеров!
          <w:br/>
          <w:br/>
          А там, над нами, Самый Строгий
          <w:br/>
           Старается нахмурить бровь,
          <w:br/>
           Но сам он и меньшие боги —
          <w:br/>
           Все в нашу влюблены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2022-04-21T23:00:47+03:00</dcterms:created>
  <dcterms:modified xsi:type="dcterms:W3CDTF">2022-04-21T23:00:47+03:00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