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прихотью, ни силой, ни тоскою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прихотью, ни силой, ни тоскою,
          <w:br/>
           Ни сказкою тебя не удивишь.
          <w:br/>
           Над зимней, застывающей рекою
          <w:br/>
           Ты в тихом одиночестве стоишь.
          <w:br/>
          <w:br/>
          Морозный день. Ни облака, ни тени;
          <w:br/>
           Крупчатые слепящие снега,
          <w:br/>
           И розовое солнце, дым селений,
          <w:br/>
           В ракитнике пушистом берега.
          <w:br/>
          <w:br/>
          В дни бивуачной юности и ныне
          <w:br/>
           Одной тобой по-прежнему живу.
          <w:br/>
           Ты мне такою снилась на чужбине,
          <w:br/>
           Такой ты мне предстала наяву.
          <w:br/>
          <w:br/>
          Ты — вся моя. Дороже год от года.
          <w:br/>
           Открытым взглядом для меня горишь.
          <w:br/>
           Весеннею порою ледохода
          <w:br/>
           Каким ты чудом землю одаришь!
          <w:br/>
          <w:br/>
          Я вытерплю обиду и потерю,
          <w:br/>
           До двери тропку проторю в снегу,
          <w:br/>
           В беде и славе лишь тебе поверю,
          <w:br/>
           Тебе одной — умру, но не солгу.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2022-04-22T04:50:57+03:00</dcterms:created>
  <dcterms:modified xsi:type="dcterms:W3CDTF">2022-04-22T04:50:57+03:00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