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холодный свет жемчужины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холодный свет жемчужины,
          <w:br/>
          Ни лазурный тон сапфира
          <w:br/>
          Не сравнить с сияньем дюжины
          <w:br/>
          Звезд полуночного мира.
          <w:br/>
          Но и звезды в темноте ночи,
          <w:br/>
          И сиянья, и светила
          <w:br/>
          Ты, раскрыв глаза, как светочи,
          <w:br/>
          Взора пламенем затмила.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2022-03-22T09:43:27+03:00</dcterms:created>
  <dcterms:modified xsi:type="dcterms:W3CDTF">2022-03-22T09:43:27+03:00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