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Завёлся озорник у нас.
          <w:br/>
          Горюет вся семья.
          <w:br/>
          В квартире от его проказ
          <w:br/>
          Буквально нет житья!
          <w:br/>
          <w:br/>
          Никто с ним, правда, не знаком,
          <w:br/>
          Но знают все зато,
          <w:br/>
          Что виноват всегда во всём
          <w:br/>
          Лишь он один — НИКТО!
          <w:br/>
          <w:br/>
          Кто, например, залез в буфет,
          <w:br/>
          Конфеты там нашёл
          <w:br/>
          И все бумажки от конфет
          <w:br/>
          Кто побросал под стол?
          <w:br/>
          Кто на обоях рисовал?
          <w:br/>
          Кто разорвал пальто?
          <w:br/>
          Кто в папин стол свой нос совал?
          <w:br/>
          НИКТО, НИКТО, НИКТО!
          <w:br/>
          <w:br/>
          — НИКТО — ужасный сорванец!
          <w:br/>
          Сказала строго мать. —
          <w:br/>
          Его должны мы наконец
          <w:br/>
          Примерно наказать!
          <w:br/>
          НИКТО сегодня не пойдёт
          <w:br/>
          Ни в гости, ни в кино!
          <w:br/>
          <w:br/>
          Смеётесь вы?
          <w:br/>
          А нам с сестрой
          <w:br/>
          Ни капли не смешно!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2022-03-19T00:51:49+03:00</dcterms:created>
  <dcterms:modified xsi:type="dcterms:W3CDTF">2022-03-19T00:51:49+03:00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