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"Никуда не уехали — ты да я..."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Никуда не уехали — ты да я —
          <w:br/>
          Обернулись прорехами — все моря!
          <w:br/>
          Совладельцам пятерки рваной —
          <w:br/>
          Океаны не по карману!
          <w:br/>
          <w:br/>
          Нищеты вековечная сухомять!
          <w:br/>
          Снова лето, как корку, всухую мять!
          <w:br/>
          Обернулось нам море — мелью:
          <w:br/>
          Наше лето — другие съели!
          <w:br/>
          <w:br/>
          С жиру лопающиеся: жир — их «лоск»,
          <w:br/>
          Что не только что масло едят, а мозг
          <w:br/>
          Наш — в поэмах, в сонатах, в сводах:
          <w:br/>
          Людоеды в парижских модах!
          <w:br/>
          <w:br/>
          Нами — лакомящиеся: франк — за вход.
          <w:br/>
          О, урод, как водой туалетной — рот
          <w:br/>
          Сполоснувший — бессмертной песней!
          <w:br/>
          Будьте прокляты вы — за весь мой
          <w:br/>
          <w:br/>
          Стыд: вам руку жать, когда зуд в горсти, —
          <w:br/>
          Пятью пальцами — да от всех пяти
          <w:br/>
          Чувств — на память о чувствах добрых —
          <w:br/>
          Через все вам лицо — автограф!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2021-11-10T11:50:12+03:00</dcterms:created>
  <dcterms:modified xsi:type="dcterms:W3CDTF">2021-11-10T11:50:12+03:00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