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страхи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бездна нам обнажена,
          <w:br/>
          С своими страхами и мглами…
          <w:br/>
          Вот отчего нам ночь страшна.
          <w:br/>
          Ф. Тютчев
          <w:br/>
          <w:br/>
          Как золото на черни,
          <w:br/>
          Блестит, во мгле вечерней,
          <w:br/>
          Диск маятника; стук
          <w:br/>
          Минут в тиши размерной.
          <w:br/>
          Невольно — суеверней
          <w:br/>
          Глядишь во мрак, вокруг.
          <w:br/>
          Ночь открывает тайны.
          <w:br/>
          Иной, необычайный
          <w:br/>
          Встал мир со всех сторон.
          <w:br/>
          Безмерный и бескрайный…
          <w:br/>
          И страхи не случайны,
          <w:br/>
          Тревожащие сон.
          <w:br/>
          Те страхи — груз наследий
          <w:br/>
          Веков, когда медведи
          <w:br/>
          Царили на земле;
          <w:br/>
          Когда, копьем из меди
          <w:br/>
          Наметив, о победе
          <w:br/>
          Мы спорили во мгле;
          <w:br/>
          Когда, во тьме пещеры,
          <w:br/>
          Шагов ночной пантеры
          <w:br/>
          Страшился человек…
          <w:br/>
          И древние химеры,
          <w:br/>
          В преданьях смутной веры,
          <w:br/>
          Хранит доныне 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2022-03-21T05:57:15+03:00</dcterms:created>
  <dcterms:modified xsi:type="dcterms:W3CDTF">2022-03-21T05:57:15+03:00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