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(Пришла и мир отгородила)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и мир отгородила
          <w:br/>
          Завесой черной от меня,
          <w:br/>
          Зажгла небесные кадила,
          <w:br/>
          Вновь начала богослуженье,
          <w:br/>
          И мирно разрешился в пенье
          <w:br/>
          Гул обессиленного дня.
          <w:br/>
          Стою во храмине безмерной,
          <w:br/>
          Под звездным куполом, один, —
          <w:br/>
          И все, что было достоверно,
          <w:br/>
          Развеяно во мгле простора,
          <w:br/>
          Под звуки неземного хора,
          <w:br/>
          Под светом неземных глубин.
          <w:br/>
          Пусть Ночь поет; пусть мировые
          <w:br/>
          Вершатся тайны предо мной;
          <w:br/>
          Пусть благостной евхаристии
          <w:br/>
          Торжественные миги минут;
          <w:br/>
          Пусть царские врата задвинут
          <w:br/>
          Все той же черной пеленой.
          <w:br/>
          Причастник, прежней жизни косной
          <w:br/>
          Я буду ждать, преображен…
          <w:br/>
          А, сдвинув полог переносный,
          <w:br/>
          Ночь — бездну жизни обнаружит,
          <w:br/>
          И вот уже обедню служит
          <w:br/>
          Во мраке для других племен.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2022-03-20T04:55:17+03:00</dcterms:created>
  <dcterms:modified xsi:type="dcterms:W3CDTF">2022-03-20T04:55:17+03:00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