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Немая ночь, сияют мириады
          <w:br/>
           Небесных звезд — вся в блестках синева:
          <w:br/>
           То вечный храм зажег свои лампады
          <w:br/>
           Во славу божества.
          <w:br/>
          <w:br/>
          Немая ночь,— и в ней слышнее шепот
          <w:br/>
           Таинственных природы вечной сил:
          <w:br/>
           То гимн любви, пока безумный ропот
          <w:br/>
           Его не заглушил.
          <w:br/>
          <w:br/>
          Немая ночь; но тщетно песнь моленья
          <w:br/>
           Больному сердцу в памяти искать…
          <w:br/>
           Ему смешно излить благословенья
          <w:br/>
           И страшно проклинать.
          <w:br/>
          <w:br/>
          Пред хором звезд невозмутимо-стройным
          <w:br/>
           Оно судьбу на суд дерзнет ли звать,
          <w:br/>
           Или своим вопросом беспокойным
          <w:br/>
           Созданье возмущать?
          <w:br/>
          <w:br/>
          . . . . . . . . . . . . . . . . . . . .
          <w:br/>
           . . . . . . . . . . . . . . . . . . . .
          <w:br/>
           . . . . . . . . . . . . . . . . . . . .
          <w:br/>
           . . . . . . . . . . . . . . . . . . . .
          <w:br/>
          <w:br/>
          О нет! о нет! когда благословенья
          <w:br/>
           Забыты им средь суетных тревог,
          <w:br/>
           Ему на часть, в час общий примиренья,
          <w:br/>
           Послал забвенье Бог.
          <w:br/>
          <w:br/>
          Забвение о том, что половиной,
          <w:br/>
           Что лучшей половиною оно
          <w:br/>
           В живую жертву мудрости единой
          <w:br/>
           Давно обречено…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2022-04-22T09:19:50+03:00</dcterms:created>
  <dcterms:modified xsi:type="dcterms:W3CDTF">2022-04-22T09:19:50+03:00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