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на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Высокий дуб. Глубокая вода.
          <w:br/>
          Спокойные кругом ложатся тени.
          <w:br/>
          И тихо так, как будто никогда
          <w:br/>
          Природа здесь не знала потрясений!
          <w:br/>
          <w:br/>
          И тихо так, как будто никогда
          <w:br/>
          Здесь крыши сел не слыхивали грома!
          <w:br/>
          Не встрепенется ветер у пруда,
          <w:br/>
          И на дворе не зашуршит солома,
          <w:br/>
          <w:br/>
          И редок сонный коростеля крик…
          <w:br/>
          Вернулся я, — былое не вернется!
          <w:br/>
          Ну что же? Пусть хоть это остается,
          <w:br/>
          Продлится пусть хотя бы этот миг,
          <w:br/>
          <w:br/>
          Когда души не трогает беда,
          <w:br/>
          И так спокойно двигаются тени,
          <w:br/>
          И тихо так, как будто никогда
          <w:br/>
          Уже не будет в жизни потрясений,
          <w:br/>
          <w:br/>
          И всей душой, которую не жаль
          <w:br/>
          Всю потопить в таинственном и милом,
          <w:br/>
          Овладевает светлая печаль,
          <w:br/>
          Как лунный свет овладевает миром.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2022-03-19T04:40:42+03:00</dcterms:created>
  <dcterms:modified xsi:type="dcterms:W3CDTF">2022-03-19T04:40:42+03:00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