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"Ну что у нас в душах за кутерьма..."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что у нас в душах за кутерьма:
          <w:br/>
          Нигде стариков уважать не рвутся -
          <w:br/>
          Мол, старые, выжили из ума!
          <w:br/>
          И чуть не в лицо старикам смеются.
          <w:br/>
          <w:br/>
          А вот на Востоке - то ль жизнь сама,
          <w:br/>
          Иль люди мудрее порой бывают:
          <w:br/>
          - Он стар. Значит, много нажил ума! -
          <w:br/>
          И всюду почтением окружают.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2021-11-10T09:44:24+03:00</dcterms:created>
  <dcterms:modified xsi:type="dcterms:W3CDTF">2021-11-10T09:44:24+03:00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