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душа моя, могло ли быть иначе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душа моя, могло ли быть иначе.
          <w:br/>
           Разве ты ждала, что жизнь тебя простит?
          <w:br/>
           Это только в сказках: Золушка заплачет,
          <w:br/>
           Добрый лес зашелестит…
          <w:br/>
          <w:br/>
          Все-таки, душа, не будь неблагодарной,
          <w:br/>
           Все-таки не плачь… Над темным миром зла
          <w:br/>
           Высоко сиял венец звезды полярной,
          <w:br/>
           И жестокой, чистой, грозной, лучезарной
          <w:br/>
           Смерть твоя была.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2022-04-21T17:35:20+03:00</dcterms:created>
  <dcterms:modified xsi:type="dcterms:W3CDTF">2022-04-21T17:35:20+03:00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