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если б, захватив с собой стихов диван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если б, захватив с собой стихов диван
          <w:br/>
           Да в кувшине вина и сунув хлеб в карман,
          <w:br/>
           Мне провести с тобой денек среди развалин, —
          <w:br/>
           Мне позавидовать бы мог любой султан.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2022-04-22T07:37:23+03:00</dcterms:created>
  <dcterms:modified xsi:type="dcterms:W3CDTF">2022-04-22T07:37:23+03:00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