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 знали вы, друзья моей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знали вы, друзья моей весны,
          <w:br/>
           Прекрасных грез моих, порывов благородных,
          <w:br/>
           Какой мучительной тоской отравлены
          <w:br/>
           Проходят дни мои в волнениях бесплодных!
          <w:br/>
          <w:br/>
          Былое предо мной как призрак восстает,
          <w:br/>
           И тайный голос мне твердит укор правдивый;
          <w:br/>
           Чего убить не мог суровой жизни гнет,
          <w:br/>
           Зарыл я в землю сам, — зарыл, как раб ленивый.
          <w:br/>
          <w:br/>
          Душе была дана любовь от бога в дар,
          <w:br/>
           И отличать дано добро от зла уменье;
          <w:br/>
           На что же тратил я священный сердца жар,
          <w:br/>
           Упорно ль к цели шел во имя убежденья?
          <w:br/>
          <w:br/>
          Я заключал не раз со злом постыдный мир
          <w:br/>
           И пренебрег труда спасительной дорогой,
          <w:br/>
           Не простирал руки тому, кто наг и сир,
          <w:br/>
           И оставался глух к призывам правды строгой.
          <w:br/>
          <w:br/>
          О, больно, больно мне!!! Скорбит душа моя,
          <w:br/>
           Казнит меня палач неумолимый — совесть;
          <w:br/>
           И в книге прошлого с стыдом читаю я
          <w:br/>
           Погибшей без следа, бесплодной жизни повесть.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2022-04-21T20:10:36+03:00</dcterms:created>
  <dcterms:modified xsi:type="dcterms:W3CDTF">2022-04-21T20:10:36+03:00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