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если б ты могла хоть на единый миг..."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ты могла хоть на единый миг
          <w:br/>
          Забыть свою печаль, забыть свои невзгоды!
          <w:br/>
          О, если бы хоть раз я твой увидел лик,
          <w:br/>
          Каким я знал его в счастливейшие годы!
          <w:br/>
          <w:br/>
          Когда в твоих глазах засветится слеза,
          <w:br/>
          О, если б эта грусть могла пройти порывом,
          <w:br/>
          Как в теплую весну пролетная гроза,
          <w:br/>
          Как тень от облаков, бегущая по нивам!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2021-11-11T06:37:49+03:00</dcterms:created>
  <dcterms:modified xsi:type="dcterms:W3CDTF">2021-11-11T06:37:49+03:00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