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если знанье, верных душ награда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если знанье — верных душ награда,
          <w:br/>
           Душа отца в раю награждена
          <w:br/>
           Вдвойне: следит, блаженствуя, она,
          <w:br/>
           Как смело я парю над пастью ада!
          <w:br/>
           Но если, райского сподобясь сада,
          <w:br/>
           Душа и там прозренья лишена,
          <w:br/>
           То как раскрыть мне пред отцом сполна
          <w:br/>
           Всю непорочность помысла и взгляда?
          <w:br/>
           Душа с небес кумиров ложных зрит,
          <w:br/>
           Волхвов, носящих имя христиан,
          <w:br/>
           И видит: фарисейство и обман
          <w:br/>
           Притворно святы, праведны на вид…
          <w:br/>
           Молись, отец, печали не тая:
          <w:br/>
           Полна такой же скорбью грудь моя!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2022-04-21T17:45:47+03:00</dcterms:created>
  <dcterms:modified xsi:type="dcterms:W3CDTF">2022-04-21T17:45:47+03:00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