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не растите дерево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растите дерево печали…
          <w:br/>
           Ищите мудрость в собственном начале.
          <w:br/>
           Ласкайте милых и вино любите!
          <w:br/>
           Ведь не навек нас с жизнью обвенчали.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2022-04-22T23:45:58+03:00</dcterms:created>
  <dcterms:modified xsi:type="dcterms:W3CDTF">2022-04-22T23:45:58+03:00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