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скажи ей, чтоб страсть роковую мою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скажи ей, чтоб страсть роковую мою
          <w:br/>
           Позабыла, простила она,
          <w:br/>
           Что для ней я живу, и дышу, и пою,
          <w:br/>
           Что вся жизнь моя ей отдана!
          <w:br/>
          <w:br/>
          Что унять не могу я мятежную кровь,
          <w:br/>
           Что над этою страстью больной
          <w:br/>
           Засияла иная — святая любовь,
          <w:br/>
           Так, как небо блестит над землей!
          <w:br/>
          <w:br/>
          О, сходите ко мне, вдохновенья лучи,
          <w:br/>
           Зажигайтеся ярче, теплей,
          <w:br/>
           Задушевная песня, скорей прозвучи,
          <w:br/>
           Прозвучи для нее и о ней!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2022-04-21T21:53:08+03:00</dcterms:created>
  <dcterms:modified xsi:type="dcterms:W3CDTF">2022-04-21T21:53:08+03:00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