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коль сердцу есть приятно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коль сердцу есть приятно
          <w:br/>
           Видеть за неверну мниму,
          <w:br/>
           Речи нам предлагать внятно
          <w:br/>
           К оправданию любиму,
          <w:br/>
           Тысящи извинений
          <w:br/>
           Искать, и своей рукою
          <w:br/>
           От стужных сердца кипений
          <w:br/>
           Утирать плач, а собою
          <w:br/>
           Чрез великие милости
          <w:br/>
           Платить за горькие очам
          <w:br/>
           Слезы и за унылости,
          <w:br/>
           Что были по дням, по ночам.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2022-04-21T21:47:16+03:00</dcterms:created>
  <dcterms:modified xsi:type="dcterms:W3CDTF">2022-04-21T21:47:16+03:00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