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тебе, о себе, о России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тебе, о себе, о России
          <w:br/>
           И о тех тоска моя,
          <w:br/>
           Кто кровью своей оросили
          <w:br/>
           Тишайшие эти поля.
          <w:br/>
          <w:br/>
          Да, мой друг! В бредовые, в эти
          <w:br/>
           Обеспамятовавшие дни
          <w:br/>
           Не избранники только одни, —
          <w:br/>
           Мы все перед ней в ответе.
          <w:br/>
          <w:br/>
          Матерям — в отместку войне,
          <w:br/>
           Или в чаяньи новой бойни,
          <w:br/>
           В любви безуметь вдвойне
          <w:br/>
           И рожать для родины двойней.
          <w:br/>
          <w:br/>
          А нам — искупать грехи
          <w:br/>
           Празднословья. Держать на засове
          <w:br/>
           Лукавую Музу. Стихи
          <w:br/>
           Писать не за страх, а за совесть.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2022-04-21T22:14:13+03:00</dcterms:created>
  <dcterms:modified xsi:type="dcterms:W3CDTF">2022-04-21T22:14:13+03:00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