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О.И. Иост при получении вышитых туфель (Опять меня балуешь 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меня балуешь ты,
          <w:br/>
          И под искусной рукою
          <w:br/>
          Опять узоры и цветы
          <w:br/>
          Под быстрой расцвели иглою.
          <w:br/>
          <w:br/>
          Как странно нисхожу во гроб,
          <w:br/>
          Как я горжусь в конце дороги!
          <w:br/>
          Чем старость злей мне бреет лоб,
          <w:br/>
          Тем ты пышней мне красишь ноги.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2022-03-17T20:53:05+03:00</dcterms:created>
  <dcterms:modified xsi:type="dcterms:W3CDTF">2022-03-17T20:53:05+03:00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