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геолога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— тяжелая обуза,
          <w:br/>
           Я понимаю это сам:
          <w:br/>
           Ее, как кварцевую друзу,
          <w:br/>
           Тащу по сопкам и лесам.
          <w:br/>
          <w:br/>
          Вокруг меня сияет осень
          <w:br/>
           И живописные места.
          <w:br/>
           Мне голос шепчет: «Может, сбросим?»
          <w:br/>
           Но в друзах дремлет красота.
          <w:br/>
          <w:br/>
          Тащу излюбленную ношу,
          <w:br/>
           Бунтует каждый килограмм.
          <w:br/>
           Я донесу ее и сброшу
          <w:br/>
           К твоим ногам, к твоим ногам.
          <w:br/>
          <w:br/>
          Среди уютных книжных полок
          <w:br/>
           Меня безумцем назови.
          <w:br/>
           Но я геолог, а геолог
          <w:br/>
           Прожить не может без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2022-04-22T16:50:00+03:00</dcterms:created>
  <dcterms:modified xsi:type="dcterms:W3CDTF">2022-04-22T16:50:00+03:00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