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Один, среди речных излучин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Один, среди речных излучин,
          <w:br/>
           При кликах поздних журавлей,
          <w:br/>
           Сегодня снова я научен
          <w:br/>
           Безмолвной мудрости полей.
          <w:br/>
           И стали мысли тайней, строже,
          <w:br/>
           И робче шелест тростника.
          <w:br/>
           Опавший лист в песчаном ложе
          <w:br/>
           Хоронит хмурая река.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2022-04-22T10:36:38+03:00</dcterms:created>
  <dcterms:modified xsi:type="dcterms:W3CDTF">2022-04-22T10:36:38+03:00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