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Окатный жемчуг, розовый, речной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Окатный жемчуг, розовый, речной,
          <w:br/>
           Русалочьим дыханьем замолила,
          <w:br/>
           Прополоскала млечною росой
          <w:br/>
           И под подушкой семь ночей таила.
          <w:br/>
          <w:br/>
          Потом вонзила в смоль своих волос
          <w:br/>
           И по лугам бродила средь тумана.
          <w:br/>
           И мне пригрезился жемчужный гость,
          <w:br/>
           Легко жемчужная открылась тайна.
          <w:br/>
          <w:br/>
          И я плыла в прозрачной пустоте,
          <w:br/>
           Изгибами жемчужными белея…
          <w:br/>
           Я пленница жемчужины, а те,
          <w:br/>
           Что в черных волосах зовут бледнея,
          <w:br/>
           Вам будут сниться, словно вербный шелк,
          <w:br/>
           Который позабыть никто не смог.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2022-04-23T08:30:23+03:00</dcterms:created>
  <dcterms:modified xsi:type="dcterms:W3CDTF">2022-04-23T08:30:23+03:00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