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шел безропотно тернистою дорогой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шел безропотно тернистою дорогой,
          <w:br/>
           Он встретил радостно и гибель и позор;
          <w:br/>
           Уста, вещавшие ученье правды строгой,
          <w:br/>
           Не изрекли толпе глумящейся укор.
          <w:br/>
          <w:br/>
          Он шел безропотно и, на кресте распятый,
          <w:br/>
           Народам завещал и братство и любовь;
          <w:br/>
           За этот грешный мир, порока тьмой объятый,
          <w:br/>
           За ближнего лилась его святая кровь.
          <w:br/>
          <w:br/>
          О дети слабые скептического века!
          <w:br/>
           Иль вам не говорит могучий образ тот
          <w:br/>
           О назначении великом человека
          <w:br/>
           И волю спящую на подвиг не зовет?
          <w:br/>
          <w:br/>
          О нет! не верю я. Не вовсе заглушили
          <w:br/>
           В нас голос истины корысть и суета;
          <w:br/>
           Еще настанет день… Вдохнет и жизнь и силу
          <w:br/>
           В наш обветшалый мир учение Христа!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2022-04-22T12:09:18+03:00</dcterms:created>
  <dcterms:modified xsi:type="dcterms:W3CDTF">2022-04-22T12:09:18+03:00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