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легка, как тонкий пар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легка, как тонкий пар
          <w:br/>
          Вокруг луны златой,
          <w:br/>
          Ее очей стыдливый дар
          <w:br/>
          Вливает в сердце томный жар,
          <w:br/>
          Беседует с душой.
          <w:br/>
          <w:br/>
          Она стройна, как гибкий клен,
          <w:br/>
          Она чиста, как свет,
          <w:br/>
          Ее кудрей блестящий лен
          <w:br/>
          Увил чело — и упоен
          <w:br/>
          Стоит пред ней поэт.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2022-03-19T07:58:41+03:00</dcterms:created>
  <dcterms:modified xsi:type="dcterms:W3CDTF">2022-03-19T07:58:41+03:00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