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 прошла с лицом потемнелым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Посв. М.Н.А-д
          <w:br/>
          <w:br/>
          Она прошла с лицом потемнелым,
          <w:br/>
           Как будто спалил его зимний холод,
          <w:br/>
           Прошла, шатаясь ослабшим телом.
          <w:br/>
           И сразу я уразумела,
          <w:br/>
           Что это голод.
          <w:br/>
           Она никого ни о чём не просила,
          <w:br/>
           На проходящих уставясь тупо.
          <w:br/>
           Своей дорогою я спешила,
          <w:br/>
           И только жалость в груди заныла
          <w:br/>
           Темно и скупо.
          <w:br/>
           И знаю, знаю, навеки будет
          <w:br/>
           Передо мною неумолимо
          <w:br/>
           Стоять как призрак она, о люди,
          <w:br/>
           За то, что, не молясь о чуде,
          <w:br/>
           Прошла я мимо.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2022-04-23T22:08:57+03:00</dcterms:created>
  <dcterms:modified xsi:type="dcterms:W3CDTF">2022-04-23T22:08:57+03:00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