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Опекун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Такое диво в кои веки:
          <w:br/>
           Совсем на днях сановник некий
          <w:br/>
           Сиротский посетил приют.
          <w:br/>
           «Великолепно! Превосходно!
          <w:br/>
           Ну прямо рай: тепло, уют…
          <w:br/>
           Детишки — ангелы. А честь как отдают!
          <w:br/>
           И маршируют?»
          <w:br/>
           «Как угодно, —
          <w:br/>
           По отделеньям и повзводно…»
          <w:br/>
           «Быть может, «Славься» пропоют?
          <w:br/>
           Восторг! Божественно! И этому виновник?..»
          <w:br/>
           Смотритель дал ответ: «Я-с и моя жена».
          <w:br/>
           «За всё вам русское мерси! — изрек
          <w:br/>
           сановник. —
          <w:br/>
           Такая именно нам школа и нужна,
          <w:br/>
           С патриотической основой.
          <w:br/>
           Я очень ваш почин ценю.
          <w:br/>
           Я доложу о вас… Я в долг себе вменю…
          <w:br/>
           А здесь — столовая? Доволен и столовой.
          <w:br/>
           Позвольте мне меню.
          <w:br/>
           Как?! — вдруг вскипел наш гость. — Молочный
          <w:br/>
           суп… Жаркое.
          <w:br/>
           И это… это — в пост!
          <w:br/>
           Черт знает что такое!»
          <w:br/>
           «Ваш-сясь! Питание… Малютки… Хилый рост…
          <w:br/>
           Из бедноты сиротки…
          <w:br/>
           Родные померли все больше от чахотки…
          <w:br/>
           Врачи…»
          <w:br/>
           «Врачи нахально врут!
          <w:br/>
           Не допущу потворства!
          <w:br/>
           С поста не мрут,
          <w:br/>
           А мрут — с обжорства!» 
          <w:br/>
          <w:br/>
          «Ведь этакий вандал!» —
          <w:br/>
           Иной читатель скажет гневно.
          <w:br/>
           А я б опекуна такого оправдал:
          <w:br/>
           Ведь он от голоду ни разу не страдал,
          <w:br/>
           А от обжорства — ежедневно!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2022-04-22T11:59:54+03:00</dcterms:created>
  <dcterms:modified xsi:type="dcterms:W3CDTF">2022-04-22T11:59:54+03:00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