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не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не пришла. Не под силу мне.
          <w:br/>
           Дышать скоро будет нечем.
          <w:br/>
           Уж я ли не ждал, не торчал в окне
          <w:br/>
           Меж двух косяков весь вечер!
          <w:br/>
          <w:br/>
          Да, ветер дул и дождь моросил…
          <w:br/>
           Но, если б ты из дому вышла,
          <w:br/>
           Наверное, вечер бы слез не лил,
          <w:br/>
           Дорога бы не раскисла.
          <w:br/>
          <w:br/>
          И если б сегодня встретились мы,
          <w:br/>
           Такое бы совершилось,
          <w:br/>
           Что, может, и не было б вовсе тьмы
          <w:br/>
           И солнце бы не садилось!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2022-04-23T00:38:51+03:00</dcterms:created>
  <dcterms:modified xsi:type="dcterms:W3CDTF">2022-04-23T00:38:51+03:00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